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92" w:rsidRDefault="00EA7B92" w:rsidP="0028738A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к приказу </w:t>
      </w:r>
      <w:r w:rsidR="0028738A"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28738A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8738A">
        <w:rPr>
          <w:rFonts w:ascii="Times New Roman" w:hAnsi="Times New Roman" w:cs="Times New Roman"/>
          <w:sz w:val="24"/>
          <w:szCs w:val="24"/>
          <w:lang w:val="ru-RU"/>
        </w:rPr>
        <w:t xml:space="preserve">14.01.2022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9094F" w:rsidRDefault="0099094F" w:rsidP="00EA7B9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094F" w:rsidRDefault="00EA7B92" w:rsidP="00EA7B9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ПОЛОЖЕНИЕ </w:t>
      </w:r>
    </w:p>
    <w:p w:rsidR="00EA7B92" w:rsidRDefault="00EA7B92" w:rsidP="00EA7B9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>«Центре образования естественнон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аучной и технологической направленностей «Точка </w:t>
      </w:r>
      <w:r>
        <w:rPr>
          <w:rFonts w:ascii="Times New Roman" w:hAnsi="Times New Roman" w:cs="Times New Roman"/>
          <w:sz w:val="24"/>
          <w:szCs w:val="24"/>
          <w:lang w:val="ru-RU"/>
        </w:rPr>
        <w:t>роста» на базе МКОУ СОШ им З.Б. Максидова  сп Хамидие».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EA7B92" w:rsidRDefault="00EA7B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1.Общие положения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1 Центр образования естественно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научной и технологической направленностей «Точка роста» 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>МКОУ СОШ им З.Б. Максидова  сп Хамидие»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(далее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Центр) создан с целью раз</w:t>
      </w:r>
      <w:r>
        <w:rPr>
          <w:rFonts w:ascii="Times New Roman" w:hAnsi="Times New Roman" w:cs="Times New Roman"/>
          <w:sz w:val="24"/>
          <w:szCs w:val="24"/>
          <w:lang w:val="ru-RU"/>
        </w:rPr>
        <w:t>вития у обучающихся естественнон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направленностей.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1.2.</w:t>
      </w:r>
      <w:proofErr w:type="gramEnd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Центр не является юридическим лицом и действует для достижения уставных целей </w:t>
      </w:r>
      <w:r>
        <w:rPr>
          <w:rFonts w:ascii="Times New Roman" w:hAnsi="Times New Roman" w:cs="Times New Roman"/>
          <w:sz w:val="24"/>
          <w:szCs w:val="24"/>
          <w:lang w:val="ru-RU"/>
        </w:rPr>
        <w:t>МКОУ СОШ им З.Б. Максидова  сп Хамидие»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а также в целях выполнения задач и достижения показателей и результатов национального проекта «Образование».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>
        <w:rPr>
          <w:rFonts w:ascii="Times New Roman" w:hAnsi="Times New Roman" w:cs="Times New Roman"/>
          <w:sz w:val="24"/>
          <w:szCs w:val="24"/>
          <w:lang w:val="ru-RU"/>
        </w:rPr>
        <w:t>МКОУ СОШ им З.Б. Максидова  сп Хамидие»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, планами работы, утвержденными учредителем и настоящим Положением.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1.4. Центр в своей деятельности подчиняется руководителю Учреждения (директору).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</w:p>
    <w:p w:rsidR="00DE6EE6" w:rsidRPr="00EA7B92" w:rsidRDefault="00EA7B92" w:rsidP="00EA7B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2. Цели, задачи, функции деятельности Центра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«Биология»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«Химия», «Физика»,.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proofErr w:type="gramStart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Задачами Центра являются: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2.2.1. реализация основных общеобразовательных программ по учебным предметам естественно - научной и технологической направленностей, в том числе в рамках внеурочной деятельности обучающихся;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EA7B92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 общеобразовательных программ естественно—научной и технологической направленностей, а также иных программ, `в том числе в каникулярный период;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 проектную деятельность;</w:t>
      </w:r>
      <w:proofErr w:type="gramEnd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2.2.5. повышение профессионального мастерства педагогических работников Центра,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реализующих основные и дополнительные общеобразовательные программы.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2.3 Центр для достижения цели и выполнения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задач вправе взаимодействовать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-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различными образовательными организациями в форме сетевого взаимодействия: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- с иными образовательными организациями, на базе которых созданы центры образования естественно - научной и технологической направленностей «Точка роста»; 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и технологической направленностей «Точка роста», в том числе по вопросам повышения квалификации педагогических работников; - обучающимися и родителями (законными представителями) обучающихся, в том числе с применением дистанционных образовательных технологий.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 Порядок управления Центром «Точка роста»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3.3. Руководитель Центра обязан: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3.3.1. осуществлять оперативное руководство Центром;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3.3.3. отчитываться перед руководителем Учреждения о результатах работы Центра;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3.4. </w:t>
      </w:r>
      <w:proofErr w:type="gramStart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Центра вправе: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3.4.1. осуществлять расстановку кадров Центра, прием на работу, которых осуществляется приказом руководителя Учреждения;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3.4.2. по согласованию с руководителем Учреждения организовывать </w:t>
      </w:r>
      <w:proofErr w:type="spellStart"/>
      <w:r w:rsidRPr="00EA7B92">
        <w:rPr>
          <w:rFonts w:ascii="Times New Roman" w:hAnsi="Times New Roman" w:cs="Times New Roman"/>
          <w:sz w:val="24"/>
          <w:szCs w:val="24"/>
          <w:lang w:val="ru-RU"/>
        </w:rPr>
        <w:t>учебновоспитательный</w:t>
      </w:r>
      <w:proofErr w:type="spellEnd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процесс в Центре в соответствии с целями и задачами Центра и осуществлять контроль за его реализацией;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  <w:proofErr w:type="gramEnd"/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  <w:r w:rsidR="009909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Pr="00EA7B92">
        <w:rPr>
          <w:rFonts w:ascii="Times New Roman" w:hAnsi="Times New Roman" w:cs="Times New Roman"/>
          <w:sz w:val="24"/>
          <w:szCs w:val="24"/>
          <w:lang w:val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DE6EE6" w:rsidRPr="00EA7B92" w:rsidSect="00EA7B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B92"/>
    <w:rsid w:val="0028738A"/>
    <w:rsid w:val="004A1D58"/>
    <w:rsid w:val="004E5189"/>
    <w:rsid w:val="0090247E"/>
    <w:rsid w:val="0099094F"/>
    <w:rsid w:val="009B6161"/>
    <w:rsid w:val="00DE6EE6"/>
    <w:rsid w:val="00EA7B92"/>
    <w:rsid w:val="00EC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61"/>
  </w:style>
  <w:style w:type="paragraph" w:styleId="1">
    <w:name w:val="heading 1"/>
    <w:basedOn w:val="a"/>
    <w:next w:val="a"/>
    <w:link w:val="10"/>
    <w:uiPriority w:val="9"/>
    <w:qFormat/>
    <w:rsid w:val="009B61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1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61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616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B61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B61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B61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B616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B616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61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B61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B61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B61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B61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B6161"/>
    <w:rPr>
      <w:b/>
      <w:bCs/>
    </w:rPr>
  </w:style>
  <w:style w:type="character" w:styleId="a8">
    <w:name w:val="Emphasis"/>
    <w:uiPriority w:val="20"/>
    <w:qFormat/>
    <w:rsid w:val="009B61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B616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B61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616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B616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B61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B6161"/>
    <w:rPr>
      <w:b/>
      <w:bCs/>
      <w:i/>
      <w:iCs/>
    </w:rPr>
  </w:style>
  <w:style w:type="character" w:styleId="ad">
    <w:name w:val="Subtle Emphasis"/>
    <w:uiPriority w:val="19"/>
    <w:qFormat/>
    <w:rsid w:val="009B6161"/>
    <w:rPr>
      <w:i/>
      <w:iCs/>
    </w:rPr>
  </w:style>
  <w:style w:type="character" w:styleId="ae">
    <w:name w:val="Intense Emphasis"/>
    <w:uiPriority w:val="21"/>
    <w:qFormat/>
    <w:rsid w:val="009B6161"/>
    <w:rPr>
      <w:b/>
      <w:bCs/>
    </w:rPr>
  </w:style>
  <w:style w:type="character" w:styleId="af">
    <w:name w:val="Subtle Reference"/>
    <w:uiPriority w:val="31"/>
    <w:qFormat/>
    <w:rsid w:val="009B6161"/>
    <w:rPr>
      <w:smallCaps/>
    </w:rPr>
  </w:style>
  <w:style w:type="character" w:styleId="af0">
    <w:name w:val="Intense Reference"/>
    <w:uiPriority w:val="32"/>
    <w:qFormat/>
    <w:rsid w:val="009B6161"/>
    <w:rPr>
      <w:smallCaps/>
      <w:spacing w:val="5"/>
      <w:u w:val="single"/>
    </w:rPr>
  </w:style>
  <w:style w:type="character" w:styleId="af1">
    <w:name w:val="Book Title"/>
    <w:uiPriority w:val="33"/>
    <w:qFormat/>
    <w:rsid w:val="009B616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B61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2</cp:revision>
  <dcterms:created xsi:type="dcterms:W3CDTF">2022-06-27T07:26:00Z</dcterms:created>
  <dcterms:modified xsi:type="dcterms:W3CDTF">2022-06-27T09:41:00Z</dcterms:modified>
</cp:coreProperties>
</file>