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89" w:rsidRDefault="00073E89" w:rsidP="00CB76F7">
      <w:pPr>
        <w:tabs>
          <w:tab w:val="left" w:pos="1340"/>
          <w:tab w:val="left" w:pos="584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r w:rsidRPr="004D59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3E89" w:rsidRPr="00073E89" w:rsidRDefault="00073E89" w:rsidP="00CB76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96C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4D596C">
        <w:rPr>
          <w:rFonts w:ascii="Times New Roman" w:hAnsi="Times New Roman" w:cs="Times New Roman"/>
          <w:b/>
          <w:sz w:val="28"/>
          <w:szCs w:val="28"/>
        </w:rPr>
        <w:t>принимаемых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9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E89">
        <w:rPr>
          <w:rFonts w:ascii="Times New Roman" w:hAnsi="Times New Roman" w:cs="Times New Roman"/>
          <w:b/>
          <w:sz w:val="28"/>
          <w:szCs w:val="28"/>
        </w:rPr>
        <w:t>в МКОУ «СОШ им. З.Б. Максидова</w:t>
      </w:r>
    </w:p>
    <w:p w:rsidR="00073E89" w:rsidRPr="004D596C" w:rsidRDefault="00073E89" w:rsidP="00CB76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E89">
        <w:rPr>
          <w:rFonts w:ascii="Times New Roman" w:hAnsi="Times New Roman" w:cs="Times New Roman"/>
          <w:b/>
          <w:sz w:val="28"/>
          <w:szCs w:val="28"/>
        </w:rPr>
        <w:t xml:space="preserve"> с.п. Хамидие»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D596C">
        <w:rPr>
          <w:rFonts w:ascii="Times New Roman" w:hAnsi="Times New Roman" w:cs="Times New Roman"/>
          <w:b/>
          <w:sz w:val="28"/>
          <w:szCs w:val="28"/>
        </w:rPr>
        <w:t>ме</w:t>
      </w:r>
      <w:r>
        <w:rPr>
          <w:rFonts w:ascii="Times New Roman" w:hAnsi="Times New Roman" w:cs="Times New Roman"/>
          <w:b/>
          <w:sz w:val="28"/>
          <w:szCs w:val="28"/>
        </w:rPr>
        <w:t>рах</w:t>
      </w:r>
      <w:proofErr w:type="gramEnd"/>
      <w:r w:rsidRPr="004D596C">
        <w:rPr>
          <w:rFonts w:ascii="Times New Roman" w:hAnsi="Times New Roman" w:cs="Times New Roman"/>
          <w:b/>
          <w:sz w:val="28"/>
          <w:szCs w:val="28"/>
        </w:rPr>
        <w:t xml:space="preserve"> по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9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педагогической и  </w:t>
      </w:r>
      <w:r w:rsidRPr="004D596C">
        <w:rPr>
          <w:rFonts w:ascii="Times New Roman" w:hAnsi="Times New Roman" w:cs="Times New Roman"/>
          <w:b/>
          <w:sz w:val="28"/>
          <w:szCs w:val="28"/>
        </w:rPr>
        <w:t>психологич</w:t>
      </w:r>
      <w:r>
        <w:rPr>
          <w:rFonts w:ascii="Times New Roman" w:hAnsi="Times New Roman" w:cs="Times New Roman"/>
          <w:b/>
          <w:sz w:val="28"/>
          <w:szCs w:val="28"/>
        </w:rPr>
        <w:t>еской помощи несовершеннолетним и их родителям</w:t>
      </w:r>
      <w:r w:rsidR="005A26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(законным представителям)</w:t>
      </w:r>
    </w:p>
    <w:p w:rsidR="00073E89" w:rsidRPr="00073E89" w:rsidRDefault="00073E89" w:rsidP="00CB7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3E89">
        <w:rPr>
          <w:rFonts w:ascii="Times New Roman" w:hAnsi="Times New Roman" w:cs="Times New Roman"/>
          <w:sz w:val="28"/>
          <w:szCs w:val="28"/>
        </w:rPr>
        <w:t xml:space="preserve">  </w:t>
      </w:r>
      <w:r w:rsidRPr="00073E89">
        <w:rPr>
          <w:rFonts w:ascii="Times New Roman" w:hAnsi="Times New Roman" w:cs="Times New Roman"/>
          <w:sz w:val="28"/>
          <w:szCs w:val="28"/>
        </w:rPr>
        <w:tab/>
      </w:r>
    </w:p>
    <w:p w:rsidR="00073E89" w:rsidRDefault="00073E89" w:rsidP="00CB76F7">
      <w:pPr>
        <w:pStyle w:val="a3"/>
        <w:shd w:val="clear" w:color="auto" w:fill="FFFFFF"/>
        <w:spacing w:before="0" w:beforeAutospacing="0" w:after="0" w:afterAutospacing="0"/>
        <w:ind w:right="397" w:firstLine="709"/>
        <w:contextualSpacing/>
        <w:jc w:val="both"/>
        <w:rPr>
          <w:color w:val="000000"/>
          <w:sz w:val="28"/>
          <w:szCs w:val="28"/>
        </w:rPr>
      </w:pPr>
      <w:r w:rsidRPr="00C433F4">
        <w:rPr>
          <w:color w:val="000000"/>
          <w:sz w:val="28"/>
          <w:szCs w:val="28"/>
          <w:shd w:val="clear" w:color="auto" w:fill="FFFFFF"/>
        </w:rPr>
        <w:t>В МКОУ «СОШ им. З.Б. Максидова С.П. Хамидие</w:t>
      </w:r>
      <w:r>
        <w:rPr>
          <w:color w:val="000000"/>
          <w:sz w:val="28"/>
          <w:szCs w:val="28"/>
          <w:shd w:val="clear" w:color="auto" w:fill="FFFFFF"/>
        </w:rPr>
        <w:t xml:space="preserve">» </w:t>
      </w:r>
      <w:r w:rsidRPr="007C4390">
        <w:rPr>
          <w:color w:val="000000"/>
          <w:sz w:val="28"/>
          <w:szCs w:val="28"/>
        </w:rPr>
        <w:t xml:space="preserve"> реализуется комплекс мер, направленных на предупреждение безнадзорности и пр</w:t>
      </w:r>
      <w:r>
        <w:rPr>
          <w:color w:val="000000"/>
          <w:sz w:val="28"/>
          <w:szCs w:val="28"/>
        </w:rPr>
        <w:t>авонарушений несовершеннолетних.</w:t>
      </w:r>
      <w:r w:rsidRPr="007C4390">
        <w:rPr>
          <w:color w:val="000000"/>
          <w:sz w:val="28"/>
          <w:szCs w:val="28"/>
        </w:rPr>
        <w:t xml:space="preserve"> </w:t>
      </w:r>
    </w:p>
    <w:p w:rsidR="00CC7877" w:rsidRDefault="00073E89" w:rsidP="00CC7877">
      <w:pPr>
        <w:pStyle w:val="a3"/>
        <w:shd w:val="clear" w:color="auto" w:fill="FFFFFF"/>
        <w:spacing w:before="0" w:beforeAutospacing="0" w:after="0" w:afterAutospacing="0"/>
        <w:ind w:right="397" w:firstLine="709"/>
        <w:contextualSpacing/>
        <w:jc w:val="both"/>
        <w:rPr>
          <w:sz w:val="28"/>
          <w:szCs w:val="28"/>
        </w:rPr>
      </w:pPr>
      <w:r w:rsidRPr="00C433F4">
        <w:rPr>
          <w:color w:val="000000"/>
          <w:sz w:val="28"/>
          <w:szCs w:val="28"/>
          <w:shd w:val="clear" w:color="auto" w:fill="FFFFFF"/>
        </w:rPr>
        <w:t>В ходе деятельности выявляем проблемы обучающихся в семье; отслеживаем состояние физического, психологического, социального здоровья несовершеннолетних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C433F4">
        <w:rPr>
          <w:color w:val="000000"/>
          <w:sz w:val="28"/>
          <w:szCs w:val="28"/>
          <w:shd w:val="clear" w:color="auto" w:fill="FFFFFF"/>
        </w:rPr>
        <w:t> </w:t>
      </w:r>
      <w:r w:rsidR="00CB76F7">
        <w:rPr>
          <w:sz w:val="28"/>
          <w:szCs w:val="28"/>
        </w:rPr>
        <w:t>Профилактическая работа</w:t>
      </w:r>
      <w:r w:rsidR="00CC7877">
        <w:rPr>
          <w:sz w:val="28"/>
          <w:szCs w:val="28"/>
        </w:rPr>
        <w:t>,</w:t>
      </w:r>
      <w:r w:rsidR="00CB76F7">
        <w:rPr>
          <w:sz w:val="28"/>
          <w:szCs w:val="28"/>
        </w:rPr>
        <w:t xml:space="preserve"> </w:t>
      </w:r>
      <w:r w:rsidR="00CC7877">
        <w:rPr>
          <w:color w:val="000000"/>
          <w:sz w:val="28"/>
          <w:szCs w:val="28"/>
          <w:shd w:val="clear" w:color="auto" w:fill="FFFFFF"/>
        </w:rPr>
        <w:t xml:space="preserve">направленная на предупреждение правонарушения,  суицида, </w:t>
      </w:r>
      <w:r w:rsidR="00CC7877" w:rsidRPr="00D766CA">
        <w:rPr>
          <w:color w:val="000000"/>
          <w:sz w:val="28"/>
          <w:szCs w:val="28"/>
          <w:shd w:val="clear" w:color="auto" w:fill="FFFFFF"/>
        </w:rPr>
        <w:t>агрессивного поведения и пр</w:t>
      </w:r>
      <w:r w:rsidR="00CC7877">
        <w:rPr>
          <w:color w:val="000000"/>
          <w:sz w:val="28"/>
          <w:szCs w:val="28"/>
          <w:shd w:val="clear" w:color="auto" w:fill="FFFFFF"/>
        </w:rPr>
        <w:t xml:space="preserve">оявления </w:t>
      </w:r>
      <w:r w:rsidR="00CC7877" w:rsidRPr="00D766C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C7877" w:rsidRPr="00D766CA">
        <w:rPr>
          <w:color w:val="000000"/>
          <w:sz w:val="28"/>
          <w:szCs w:val="28"/>
          <w:shd w:val="clear" w:color="auto" w:fill="FFFFFF"/>
        </w:rPr>
        <w:t>буллинга</w:t>
      </w:r>
      <w:proofErr w:type="spellEnd"/>
      <w:r w:rsidR="00CC7877">
        <w:rPr>
          <w:color w:val="000000"/>
          <w:sz w:val="28"/>
          <w:szCs w:val="28"/>
          <w:shd w:val="clear" w:color="auto" w:fill="FFFFFF"/>
        </w:rPr>
        <w:t xml:space="preserve"> среди учащихся  </w:t>
      </w:r>
      <w:r w:rsidR="00CB76F7">
        <w:rPr>
          <w:sz w:val="28"/>
          <w:szCs w:val="28"/>
        </w:rPr>
        <w:t>осуществляется под руководством Совета по профилактике правонарушений несовершеннолетними</w:t>
      </w:r>
      <w:r w:rsidR="00EB4966">
        <w:rPr>
          <w:sz w:val="28"/>
          <w:szCs w:val="28"/>
        </w:rPr>
        <w:t xml:space="preserve">   по конкретному плану и по </w:t>
      </w:r>
      <w:r w:rsidR="005A2679">
        <w:rPr>
          <w:sz w:val="28"/>
          <w:szCs w:val="28"/>
        </w:rPr>
        <w:t xml:space="preserve">плану </w:t>
      </w:r>
      <w:r w:rsidR="00EB4966">
        <w:rPr>
          <w:sz w:val="28"/>
          <w:szCs w:val="28"/>
        </w:rPr>
        <w:t>совместн</w:t>
      </w:r>
      <w:r w:rsidR="005A2679">
        <w:rPr>
          <w:sz w:val="28"/>
          <w:szCs w:val="28"/>
        </w:rPr>
        <w:t>ых мероприятий</w:t>
      </w:r>
      <w:r w:rsidR="00EB4966">
        <w:rPr>
          <w:sz w:val="28"/>
          <w:szCs w:val="28"/>
        </w:rPr>
        <w:t xml:space="preserve"> с </w:t>
      </w:r>
      <w:r w:rsidR="005A2679">
        <w:rPr>
          <w:sz w:val="28"/>
          <w:szCs w:val="28"/>
        </w:rPr>
        <w:t xml:space="preserve"> ОПДН </w:t>
      </w:r>
      <w:r w:rsidR="00EB4966">
        <w:rPr>
          <w:sz w:val="28"/>
          <w:szCs w:val="28"/>
        </w:rPr>
        <w:t xml:space="preserve">ОМВД </w:t>
      </w:r>
      <w:r w:rsidR="005A2679">
        <w:rPr>
          <w:sz w:val="28"/>
          <w:szCs w:val="28"/>
        </w:rPr>
        <w:t xml:space="preserve">РФ  </w:t>
      </w:r>
      <w:r w:rsidR="00EB4966">
        <w:rPr>
          <w:sz w:val="28"/>
          <w:szCs w:val="28"/>
        </w:rPr>
        <w:t>КБР в Терском районе.</w:t>
      </w:r>
    </w:p>
    <w:p w:rsidR="00CC7877" w:rsidRDefault="00073E89" w:rsidP="00CC7877">
      <w:pPr>
        <w:pStyle w:val="a3"/>
        <w:shd w:val="clear" w:color="auto" w:fill="FFFFFF"/>
        <w:spacing w:before="0" w:beforeAutospacing="0" w:after="0" w:afterAutospacing="0"/>
        <w:ind w:right="397" w:firstLine="709"/>
        <w:contextualSpacing/>
        <w:jc w:val="both"/>
        <w:rPr>
          <w:color w:val="000000"/>
          <w:sz w:val="28"/>
          <w:szCs w:val="28"/>
        </w:rPr>
      </w:pPr>
      <w:r w:rsidRPr="00073E89">
        <w:rPr>
          <w:b/>
          <w:color w:val="000000"/>
          <w:sz w:val="28"/>
          <w:szCs w:val="28"/>
        </w:rPr>
        <w:t>Используются следующие формы работы с семьями: </w:t>
      </w:r>
      <w:r w:rsidR="00915D06">
        <w:rPr>
          <w:color w:val="000000"/>
          <w:sz w:val="28"/>
          <w:szCs w:val="28"/>
        </w:rPr>
        <w:t xml:space="preserve"> р</w:t>
      </w:r>
      <w:r w:rsidRPr="00631497">
        <w:rPr>
          <w:color w:val="000000"/>
          <w:sz w:val="28"/>
          <w:szCs w:val="28"/>
        </w:rPr>
        <w:t>одительские собрания по актуальным проблемам, возрастным особенностям детей «Профилактика суицидального поведения детей и подростков», «Конфликты семейного воспитания», «Первые проблемы подросткового периода», «Профилактика жестокого обращения с несовершеннолетними», «Конфликты и пути их решения», «Три ступени подросткового возраста», «Как помочь ребенку выполнять домашнее задание», «Профилактика ПАВ. Мини досье на губительное зелье», «Готовимся к экзаменам», «Ты и Закон», «Подросток и половое воспитание», «Страна здоровья», «Роль родителей в профилактике вредных зависимостей», «Влияние современных фильм на детей», «Межличностные конфликты: Что делать?»;</w:t>
      </w:r>
    </w:p>
    <w:p w:rsidR="00CC7877" w:rsidRDefault="00073E89" w:rsidP="00CC7877">
      <w:pPr>
        <w:pStyle w:val="a3"/>
        <w:shd w:val="clear" w:color="auto" w:fill="FFFFFF"/>
        <w:spacing w:before="0" w:beforeAutospacing="0" w:after="0" w:afterAutospacing="0"/>
        <w:ind w:right="397"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631497">
        <w:rPr>
          <w:b/>
          <w:bCs/>
          <w:color w:val="000000"/>
          <w:sz w:val="28"/>
          <w:szCs w:val="28"/>
        </w:rPr>
        <w:t>Формы работы с детьми: </w:t>
      </w:r>
    </w:p>
    <w:p w:rsidR="00CC7877" w:rsidRDefault="00915D06" w:rsidP="00CC7877">
      <w:pPr>
        <w:pStyle w:val="a3"/>
        <w:shd w:val="clear" w:color="auto" w:fill="FFFFFF"/>
        <w:spacing w:before="0" w:beforeAutospacing="0" w:after="0" w:afterAutospacing="0"/>
        <w:ind w:right="3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C7877">
        <w:rPr>
          <w:color w:val="000000"/>
          <w:sz w:val="28"/>
          <w:szCs w:val="28"/>
        </w:rPr>
        <w:t xml:space="preserve">классные часы, </w:t>
      </w:r>
      <w:r>
        <w:rPr>
          <w:color w:val="000000"/>
          <w:sz w:val="28"/>
          <w:szCs w:val="28"/>
        </w:rPr>
        <w:t>к</w:t>
      </w:r>
      <w:r w:rsidR="00073E89" w:rsidRPr="00631497">
        <w:rPr>
          <w:color w:val="000000"/>
          <w:sz w:val="28"/>
          <w:szCs w:val="28"/>
        </w:rPr>
        <w:t>онсультирование, беседы; </w:t>
      </w:r>
    </w:p>
    <w:p w:rsidR="00CC7877" w:rsidRDefault="00915D06" w:rsidP="00CC7877">
      <w:pPr>
        <w:pStyle w:val="a3"/>
        <w:shd w:val="clear" w:color="auto" w:fill="FFFFFF"/>
        <w:spacing w:before="0" w:beforeAutospacing="0" w:after="0" w:afterAutospacing="0"/>
        <w:ind w:right="39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="00073E89" w:rsidRPr="00631497">
        <w:rPr>
          <w:color w:val="000000"/>
          <w:sz w:val="28"/>
          <w:szCs w:val="28"/>
        </w:rPr>
        <w:t>нкетирование учащихся: «Жизненные ценности», «Здоровый образ жизни», «</w:t>
      </w:r>
      <w:proofErr w:type="spellStart"/>
      <w:r w:rsidR="00073E89" w:rsidRPr="00631497">
        <w:rPr>
          <w:color w:val="000000"/>
          <w:sz w:val="28"/>
          <w:szCs w:val="28"/>
        </w:rPr>
        <w:t>Психоэмоциональное</w:t>
      </w:r>
      <w:proofErr w:type="spellEnd"/>
      <w:r w:rsidR="00073E89" w:rsidRPr="00631497">
        <w:rPr>
          <w:color w:val="000000"/>
          <w:sz w:val="28"/>
          <w:szCs w:val="28"/>
        </w:rPr>
        <w:t xml:space="preserve"> состояние детей в семейной ситуации».</w:t>
      </w:r>
    </w:p>
    <w:p w:rsidR="00CB76F7" w:rsidRPr="00CC7877" w:rsidRDefault="00CC7877" w:rsidP="00CC7877">
      <w:pPr>
        <w:pStyle w:val="a3"/>
        <w:shd w:val="clear" w:color="auto" w:fill="FFFFFF"/>
        <w:spacing w:before="0" w:beforeAutospacing="0" w:after="0" w:afterAutospacing="0"/>
        <w:ind w:right="39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915D06">
        <w:rPr>
          <w:sz w:val="28"/>
          <w:szCs w:val="28"/>
        </w:rPr>
        <w:t>Согласно</w:t>
      </w:r>
      <w:r w:rsidR="00073E89" w:rsidRPr="00915D06">
        <w:rPr>
          <w:sz w:val="28"/>
          <w:szCs w:val="28"/>
        </w:rPr>
        <w:t xml:space="preserve"> плана</w:t>
      </w:r>
      <w:proofErr w:type="gramEnd"/>
      <w:r w:rsidR="00073E89" w:rsidRPr="00915D06">
        <w:rPr>
          <w:sz w:val="28"/>
          <w:szCs w:val="28"/>
        </w:rPr>
        <w:t xml:space="preserve"> работы педагога-психолога проводилось совместное с классными руководителями наблюдение за течением адаптационного периода</w:t>
      </w:r>
      <w:r w:rsidR="00915D06">
        <w:rPr>
          <w:sz w:val="28"/>
          <w:szCs w:val="28"/>
        </w:rPr>
        <w:t xml:space="preserve"> в 1, 5 и 10 классах</w:t>
      </w:r>
      <w:r w:rsidR="00073E89" w:rsidRPr="00915D06">
        <w:rPr>
          <w:sz w:val="28"/>
          <w:szCs w:val="28"/>
        </w:rPr>
        <w:t xml:space="preserve">. Все учащиеся прошли психологическую диагностику по методикам:  Тревожность: "Школьная тревожность </w:t>
      </w:r>
      <w:proofErr w:type="spellStart"/>
      <w:r w:rsidR="00073E89" w:rsidRPr="00915D06">
        <w:rPr>
          <w:sz w:val="28"/>
          <w:szCs w:val="28"/>
        </w:rPr>
        <w:t>Филлипса</w:t>
      </w:r>
      <w:proofErr w:type="spellEnd"/>
      <w:r w:rsidR="00073E89" w:rsidRPr="00915D06">
        <w:rPr>
          <w:sz w:val="28"/>
          <w:szCs w:val="28"/>
        </w:rPr>
        <w:t xml:space="preserve">", "Тест для определения тревожности у детей" (Р. </w:t>
      </w:r>
      <w:proofErr w:type="spellStart"/>
      <w:r w:rsidR="00073E89" w:rsidRPr="00915D06">
        <w:rPr>
          <w:sz w:val="28"/>
          <w:szCs w:val="28"/>
        </w:rPr>
        <w:t>Тэмлом</w:t>
      </w:r>
      <w:proofErr w:type="spellEnd"/>
      <w:r w:rsidR="00073E89" w:rsidRPr="00915D06">
        <w:rPr>
          <w:sz w:val="28"/>
          <w:szCs w:val="28"/>
        </w:rPr>
        <w:t xml:space="preserve">, М. </w:t>
      </w:r>
      <w:proofErr w:type="spellStart"/>
      <w:r w:rsidR="00073E89" w:rsidRPr="00915D06">
        <w:rPr>
          <w:sz w:val="28"/>
          <w:szCs w:val="28"/>
        </w:rPr>
        <w:t>Дорки</w:t>
      </w:r>
      <w:proofErr w:type="spellEnd"/>
      <w:r w:rsidR="00073E89" w:rsidRPr="00915D06">
        <w:rPr>
          <w:sz w:val="28"/>
          <w:szCs w:val="28"/>
        </w:rPr>
        <w:t xml:space="preserve"> и В. </w:t>
      </w:r>
      <w:proofErr w:type="spellStart"/>
      <w:r w:rsidR="00073E89" w:rsidRPr="00915D06">
        <w:rPr>
          <w:sz w:val="28"/>
          <w:szCs w:val="28"/>
        </w:rPr>
        <w:t>Амен</w:t>
      </w:r>
      <w:proofErr w:type="spellEnd"/>
      <w:r w:rsidR="00073E89" w:rsidRPr="00915D06">
        <w:rPr>
          <w:sz w:val="28"/>
          <w:szCs w:val="28"/>
        </w:rPr>
        <w:t xml:space="preserve">); Эмоциональное состояние учащихся, настроение: </w:t>
      </w:r>
      <w:proofErr w:type="gramStart"/>
      <w:r w:rsidR="00073E89" w:rsidRPr="00915D06">
        <w:rPr>
          <w:sz w:val="28"/>
          <w:szCs w:val="28"/>
        </w:rPr>
        <w:t xml:space="preserve">(САН (Самочувствие-Активность-Настроение), Цветовой тест </w:t>
      </w:r>
      <w:proofErr w:type="spellStart"/>
      <w:r w:rsidR="00073E89" w:rsidRPr="00915D06">
        <w:rPr>
          <w:sz w:val="28"/>
          <w:szCs w:val="28"/>
        </w:rPr>
        <w:t>Люшера</w:t>
      </w:r>
      <w:proofErr w:type="spellEnd"/>
      <w:r w:rsidR="00073E89" w:rsidRPr="00915D06">
        <w:rPr>
          <w:sz w:val="28"/>
          <w:szCs w:val="28"/>
        </w:rPr>
        <w:t>; Уровень мотивации:</w:t>
      </w:r>
      <w:proofErr w:type="gramEnd"/>
      <w:r w:rsidR="00073E89" w:rsidRPr="00915D06">
        <w:rPr>
          <w:sz w:val="28"/>
          <w:szCs w:val="28"/>
        </w:rPr>
        <w:t xml:space="preserve"> Диагностика структуры учебной мотивации, Методика исследования мотивации учения у первоклассников (Пахомова и Р.В. </w:t>
      </w:r>
      <w:proofErr w:type="spellStart"/>
      <w:r w:rsidR="00073E89" w:rsidRPr="00915D06">
        <w:rPr>
          <w:sz w:val="28"/>
          <w:szCs w:val="28"/>
        </w:rPr>
        <w:t>Овчарова</w:t>
      </w:r>
      <w:proofErr w:type="spellEnd"/>
      <w:r w:rsidR="00073E89" w:rsidRPr="00915D06">
        <w:rPr>
          <w:sz w:val="28"/>
          <w:szCs w:val="28"/>
        </w:rPr>
        <w:t xml:space="preserve">.); Чувства, которые испытывают в школе (по методике С.В. Левченко); </w:t>
      </w:r>
      <w:bookmarkStart w:id="0" w:name="_GoBack"/>
      <w:bookmarkEnd w:id="0"/>
      <w:r w:rsidR="00073E89" w:rsidRPr="00915D06">
        <w:rPr>
          <w:sz w:val="28"/>
          <w:szCs w:val="28"/>
        </w:rPr>
        <w:t>Социометрия (социальный статус в группе, межличностные отношения, мини-группы).</w:t>
      </w:r>
    </w:p>
    <w:p w:rsidR="00CB76F7" w:rsidRDefault="00CB76F7" w:rsidP="00CB76F7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соответствии с планом работы по профилактике травли среди несовершеннолетних педагогом-психологом была проведена д</w:t>
      </w:r>
      <w:r w:rsidRPr="008A5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иагностика учащихся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8A5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«Определение состояния психологического климата и межличностных отношений в классе» Федоренко Л.Г.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(2-11 классы), </w:t>
      </w:r>
      <w:r w:rsidRPr="008A5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«Самооценка психических состояний» </w:t>
      </w:r>
      <w:proofErr w:type="spellStart"/>
      <w:r w:rsidRPr="008A5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Айзенка</w:t>
      </w:r>
      <w:proofErr w:type="spellEnd"/>
      <w:r w:rsidRPr="008A5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8A50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5-11классы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CB76F7" w:rsidRDefault="00CB76F7" w:rsidP="00CB76F7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Проводятся классные часы и беседы по темам: «</w:t>
      </w:r>
      <w:r w:rsidRPr="001E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Законы сохранения доброты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 «Я не дам себя обижать»;</w:t>
      </w:r>
      <w:r w:rsidRPr="001E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«Давайте жить дружно!»; «</w:t>
      </w:r>
      <w:r w:rsidRPr="001E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агрессия?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  <w:r w:rsidRPr="001E2DB5"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«Учись управлять своими эмоциями»; «</w:t>
      </w:r>
      <w:r w:rsidRPr="001E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характера через искор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енение отрицательных привычек»; «</w:t>
      </w:r>
      <w:r w:rsidRPr="001E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преодолеть школьный </w:t>
      </w:r>
      <w:proofErr w:type="spellStart"/>
      <w:r w:rsidRPr="001E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Pr="001E2D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CB76F7" w:rsidRDefault="00CB76F7" w:rsidP="00CB76F7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родителей проведено анкетирование «Комфортно ли моему ребенку в школе?».</w:t>
      </w:r>
      <w:r w:rsidRPr="0077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проводятся индивидуальные консультации по темам: «</w:t>
      </w:r>
      <w:r w:rsidRPr="0077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правах ребенка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защиту от любой формы насилия», «</w:t>
      </w:r>
      <w:r w:rsidRPr="00B82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предотвратить и преодолеть </w:t>
      </w:r>
      <w:proofErr w:type="spellStart"/>
      <w:r w:rsidRPr="00B82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Pr="00B82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</w:t>
      </w:r>
      <w:r w:rsidRPr="00774C6A">
        <w:t xml:space="preserve"> </w:t>
      </w:r>
      <w:r>
        <w:t>«</w:t>
      </w:r>
      <w:r w:rsidRPr="0077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чему может привести </w:t>
      </w:r>
      <w:proofErr w:type="spellStart"/>
      <w:r w:rsidRPr="0077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буллинг</w:t>
      </w:r>
      <w:proofErr w:type="spellEnd"/>
      <w:r w:rsidRPr="00774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5A2679" w:rsidRPr="005A2679" w:rsidRDefault="005A2679" w:rsidP="005A2679">
      <w:pPr>
        <w:spacing w:line="240" w:lineRule="auto"/>
        <w:ind w:right="397"/>
        <w:contextualSpacing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Перечисленные мероприятия проведены с участием 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ОПДН ОМВД РФ  КБР в Терском районе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Канкошевой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А.Х.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Гукепшевой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М.А., представителями духовенства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Тубековым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Х.М., председателем Совета старейшин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Кудаевым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А.Ш. и  медицинскими работниками.</w:t>
      </w:r>
    </w:p>
    <w:p w:rsidR="00CB76F7" w:rsidRDefault="00CB76F7" w:rsidP="00CB76F7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Педагогам даны рекомендации</w:t>
      </w:r>
      <w:r w:rsidRPr="00B82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профилактике конфликтных ситуаций в классном коллективе, в общении, по вопросам 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азания поддержки неуверенным</w:t>
      </w:r>
      <w:r w:rsidRPr="00B82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детям, создание ситуации успеха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B76F7" w:rsidRDefault="00CB76F7" w:rsidP="00CB76F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По результатам проведенных мероприятий  </w:t>
      </w:r>
      <w:r w:rsidRPr="0063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было выявлено фактов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травли и жесткого обращения с учащимися</w:t>
      </w:r>
      <w:r w:rsidRPr="006314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B76F7" w:rsidRPr="00EB4966" w:rsidRDefault="00EB4966" w:rsidP="00CB76F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Обучающиеся ведут и пропагандируют здоровый, безопасный и законопослушный образ жизни. </w:t>
      </w:r>
      <w:r w:rsidR="00CB7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и семей, состоящих на профилактическом  учете, в школе нет.</w:t>
      </w:r>
      <w:r w:rsidR="00267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Двое подростков, состоящих в истекшем году в «группе риска», выбыли из школы и поступили </w:t>
      </w:r>
      <w:proofErr w:type="gramStart"/>
      <w:r w:rsidR="00267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267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СУЗ.</w:t>
      </w:r>
    </w:p>
    <w:p w:rsidR="00EB4966" w:rsidRDefault="00EB4966" w:rsidP="00EB4966">
      <w:pPr>
        <w:tabs>
          <w:tab w:val="center" w:pos="7442"/>
          <w:tab w:val="left" w:pos="999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4966" w:rsidRDefault="00B32F5E" w:rsidP="00EB4966">
      <w:pPr>
        <w:tabs>
          <w:tab w:val="left" w:pos="2610"/>
          <w:tab w:val="center" w:pos="7442"/>
          <w:tab w:val="left" w:pos="999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514975" cy="3102173"/>
            <wp:effectExtent l="19050" t="0" r="9525" b="0"/>
            <wp:docPr id="1" name="Рисунок 1" descr="D:\фото2020\пдн\IMG-2020122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2020\пдн\IMG-20201224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102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F5E" w:rsidRDefault="00B32F5E" w:rsidP="00EB4966">
      <w:pPr>
        <w:tabs>
          <w:tab w:val="left" w:pos="2610"/>
          <w:tab w:val="center" w:pos="7442"/>
          <w:tab w:val="left" w:pos="999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14975" cy="2790825"/>
            <wp:effectExtent l="19050" t="0" r="9525" b="0"/>
            <wp:docPr id="4" name="Рисунок 3" descr="D:\фото2020\пдн\IMG-20201224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2020\пдн\IMG-20201224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151" cy="279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F5E" w:rsidRDefault="00B32F5E" w:rsidP="00EB4966">
      <w:pPr>
        <w:tabs>
          <w:tab w:val="left" w:pos="2610"/>
          <w:tab w:val="center" w:pos="7442"/>
          <w:tab w:val="left" w:pos="9990"/>
        </w:tabs>
        <w:rPr>
          <w:rFonts w:ascii="Times New Roman" w:hAnsi="Times New Roman" w:cs="Times New Roman"/>
          <w:bCs/>
          <w:sz w:val="28"/>
          <w:szCs w:val="28"/>
        </w:rPr>
      </w:pPr>
    </w:p>
    <w:p w:rsidR="00B32F5E" w:rsidRDefault="00B32F5E" w:rsidP="00EB4966">
      <w:pPr>
        <w:tabs>
          <w:tab w:val="left" w:pos="2610"/>
          <w:tab w:val="center" w:pos="7442"/>
          <w:tab w:val="left" w:pos="9990"/>
        </w:tabs>
        <w:rPr>
          <w:rFonts w:ascii="Times New Roman" w:hAnsi="Times New Roman" w:cs="Times New Roman"/>
          <w:bCs/>
          <w:sz w:val="28"/>
          <w:szCs w:val="28"/>
        </w:rPr>
      </w:pPr>
    </w:p>
    <w:p w:rsidR="00B32F5E" w:rsidRDefault="00B32F5E" w:rsidP="00EB4966">
      <w:pPr>
        <w:tabs>
          <w:tab w:val="left" w:pos="2610"/>
          <w:tab w:val="center" w:pos="7442"/>
          <w:tab w:val="left" w:pos="9990"/>
        </w:tabs>
        <w:rPr>
          <w:rFonts w:ascii="Times New Roman" w:hAnsi="Times New Roman" w:cs="Times New Roman"/>
          <w:bCs/>
          <w:sz w:val="28"/>
          <w:szCs w:val="28"/>
        </w:rPr>
      </w:pPr>
    </w:p>
    <w:p w:rsidR="00EB4966" w:rsidRDefault="00EB4966" w:rsidP="00EB4966">
      <w:pPr>
        <w:tabs>
          <w:tab w:val="center" w:pos="7442"/>
          <w:tab w:val="left" w:pos="9990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директора             </w:t>
      </w:r>
      <w:r w:rsidRPr="0029554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990600" cy="7048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645" r="56774" b="74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В.Н. Мирзоев</w:t>
      </w:r>
    </w:p>
    <w:p w:rsidR="008A75B8" w:rsidRPr="00915D06" w:rsidRDefault="00CC7877" w:rsidP="00CB76F7">
      <w:pPr>
        <w:spacing w:line="240" w:lineRule="auto"/>
        <w:contextualSpacing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400175" cy="1562100"/>
            <wp:effectExtent l="19050" t="0" r="9525" b="0"/>
            <wp:docPr id="6" name="Рисунок 2" descr="C:\Users\Мадина\Desktop\печат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Мадина\Desktop\печать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9706" t="45819" r="44754" b="32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75B8" w:rsidRPr="00915D06" w:rsidSect="008A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052DC"/>
    <w:multiLevelType w:val="multilevel"/>
    <w:tmpl w:val="0462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6509B7"/>
    <w:multiLevelType w:val="multilevel"/>
    <w:tmpl w:val="C7B2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3E89"/>
    <w:rsid w:val="00073E89"/>
    <w:rsid w:val="00267563"/>
    <w:rsid w:val="005A2679"/>
    <w:rsid w:val="00747476"/>
    <w:rsid w:val="008A75B8"/>
    <w:rsid w:val="008E4F17"/>
    <w:rsid w:val="00915D06"/>
    <w:rsid w:val="00B32F5E"/>
    <w:rsid w:val="00BA487A"/>
    <w:rsid w:val="00C577F1"/>
    <w:rsid w:val="00CB76F7"/>
    <w:rsid w:val="00CC7877"/>
    <w:rsid w:val="00EB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4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Тося</dc:creator>
  <cp:lastModifiedBy>славик</cp:lastModifiedBy>
  <cp:revision>9</cp:revision>
  <dcterms:created xsi:type="dcterms:W3CDTF">2021-09-24T12:38:00Z</dcterms:created>
  <dcterms:modified xsi:type="dcterms:W3CDTF">2021-10-08T15:42:00Z</dcterms:modified>
</cp:coreProperties>
</file>